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1416"/>
        <w:gridCol w:w="708"/>
        <w:gridCol w:w="708"/>
        <w:gridCol w:w="1416"/>
      </w:tblGrid>
      <w:tr w:rsidR="00361EE5" w14:paraId="5CB74ADF" w14:textId="77777777" w:rsidTr="004313B3">
        <w:tc>
          <w:tcPr>
            <w:tcW w:w="8494" w:type="dxa"/>
            <w:gridSpan w:val="6"/>
            <w:shd w:val="clear" w:color="auto" w:fill="808080" w:themeFill="background1" w:themeFillShade="80"/>
            <w:vAlign w:val="center"/>
          </w:tcPr>
          <w:p w14:paraId="1F56B700" w14:textId="6FD91AB7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FICHA DEL INDICADOR</w:t>
            </w:r>
          </w:p>
        </w:tc>
      </w:tr>
      <w:tr w:rsidR="00361EE5" w14:paraId="7964A17D" w14:textId="77777777" w:rsidTr="004313B3">
        <w:tc>
          <w:tcPr>
            <w:tcW w:w="8494" w:type="dxa"/>
            <w:gridSpan w:val="6"/>
            <w:vAlign w:val="center"/>
          </w:tcPr>
          <w:p w14:paraId="51F32F26" w14:textId="4A8EA72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Encuesta Nacional Sobre la Situación de la Mujer en Honduras (ENESVM) 2022</w:t>
            </w:r>
          </w:p>
        </w:tc>
      </w:tr>
      <w:tr w:rsidR="00361EE5" w14:paraId="1C57EE35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4942CB3" w14:textId="02363C4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1. Fecha de elaboración</w:t>
            </w:r>
          </w:p>
        </w:tc>
        <w:tc>
          <w:tcPr>
            <w:tcW w:w="2123" w:type="dxa"/>
            <w:vAlign w:val="center"/>
          </w:tcPr>
          <w:p w14:paraId="6383A545" w14:textId="50A43686" w:rsidR="00361EE5" w:rsidRDefault="0049120E" w:rsidP="004313B3">
            <w:r>
              <w:t>0</w:t>
            </w:r>
            <w:r w:rsidR="00961F9D">
              <w:t>8-</w:t>
            </w:r>
            <w:r>
              <w:t>03</w:t>
            </w:r>
            <w:r w:rsidR="00961F9D">
              <w:t>-2023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4C682487" w14:textId="19C1ABF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2. Código del indicador</w:t>
            </w:r>
          </w:p>
        </w:tc>
        <w:tc>
          <w:tcPr>
            <w:tcW w:w="2124" w:type="dxa"/>
            <w:gridSpan w:val="2"/>
            <w:vAlign w:val="center"/>
          </w:tcPr>
          <w:p w14:paraId="524E2E6D" w14:textId="7DC10FCF" w:rsidR="00361EE5" w:rsidRDefault="002D6861" w:rsidP="004313B3">
            <w:r>
              <w:t>PV_</w:t>
            </w:r>
            <w:r w:rsidR="00587588">
              <w:t>1</w:t>
            </w:r>
            <w:r w:rsidR="003206F8">
              <w:t>6</w:t>
            </w:r>
          </w:p>
        </w:tc>
      </w:tr>
      <w:tr w:rsidR="00361EE5" w14:paraId="7CA305AC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745A1C3A" w14:textId="7C9A5A1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3. Nombre del indicador</w:t>
            </w:r>
          </w:p>
        </w:tc>
        <w:tc>
          <w:tcPr>
            <w:tcW w:w="2123" w:type="dxa"/>
            <w:vAlign w:val="center"/>
          </w:tcPr>
          <w:p w14:paraId="3FF9C705" w14:textId="279223D4" w:rsidR="00361EE5" w:rsidRDefault="00036E46" w:rsidP="004313B3">
            <w:r w:rsidRPr="00036E46">
              <w:t xml:space="preserve">Prevalencia de violencia psicológica contra las mujeres de 15 años y más en el ámbito </w:t>
            </w:r>
            <w:r w:rsidR="00AD07CC">
              <w:t>educativo</w:t>
            </w:r>
            <w:r w:rsidRPr="00036E46">
              <w:t xml:space="preserve"> a lo largo de la vida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6C54DEA9" w14:textId="7042083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4. Definición del indicador</w:t>
            </w:r>
          </w:p>
        </w:tc>
        <w:tc>
          <w:tcPr>
            <w:tcW w:w="2124" w:type="dxa"/>
            <w:gridSpan w:val="2"/>
            <w:vAlign w:val="center"/>
          </w:tcPr>
          <w:p w14:paraId="0EEEDD0D" w14:textId="2DC42878" w:rsidR="00361EE5" w:rsidRDefault="002D6861" w:rsidP="004313B3">
            <w:r>
              <w:t>Mide el porcentaje de las mujeres</w:t>
            </w:r>
            <w:r w:rsidR="00C075D3">
              <w:t xml:space="preserve"> de 15 años o más</w:t>
            </w:r>
            <w:r>
              <w:t xml:space="preserve"> que alguna vez</w:t>
            </w:r>
            <w:r w:rsidR="00C075D3">
              <w:t xml:space="preserve"> en su vida</w:t>
            </w:r>
            <w:r>
              <w:t xml:space="preserve"> han experimentado </w:t>
            </w:r>
            <w:r w:rsidR="00CC1777">
              <w:t>violencia psicológica</w:t>
            </w:r>
            <w:r w:rsidR="00036E46">
              <w:t xml:space="preserve"> en el ámbito </w:t>
            </w:r>
            <w:r w:rsidR="00AD07CC">
              <w:t>educativo</w:t>
            </w:r>
          </w:p>
        </w:tc>
      </w:tr>
      <w:tr w:rsidR="00361EE5" w14:paraId="4DF5E3A2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151DA268" w14:textId="58D48BBF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5. Unidad de medida</w:t>
            </w:r>
          </w:p>
        </w:tc>
        <w:tc>
          <w:tcPr>
            <w:tcW w:w="2123" w:type="dxa"/>
            <w:vAlign w:val="center"/>
          </w:tcPr>
          <w:p w14:paraId="2CEC1A44" w14:textId="1A02784F" w:rsidR="00361EE5" w:rsidRDefault="00C075D3" w:rsidP="004313B3">
            <w:r>
              <w:t>Porcentaje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78B87C2A" w14:textId="02B8D6EC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6. Fuente generadora de información</w:t>
            </w:r>
          </w:p>
        </w:tc>
        <w:tc>
          <w:tcPr>
            <w:tcW w:w="2124" w:type="dxa"/>
            <w:gridSpan w:val="2"/>
            <w:vAlign w:val="center"/>
          </w:tcPr>
          <w:p w14:paraId="588052D0" w14:textId="3A464A7B" w:rsidR="00361EE5" w:rsidRDefault="00C075D3" w:rsidP="004313B3">
            <w:r>
              <w:t>Instituto Nacional de Est</w:t>
            </w:r>
            <w:r w:rsidR="0049120E">
              <w:t>adísticas</w:t>
            </w:r>
          </w:p>
        </w:tc>
      </w:tr>
      <w:tr w:rsidR="00361EE5" w14:paraId="775F95FD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6D2A912B" w14:textId="62880CC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7. Año</w:t>
            </w:r>
          </w:p>
        </w:tc>
        <w:tc>
          <w:tcPr>
            <w:tcW w:w="2123" w:type="dxa"/>
            <w:vAlign w:val="center"/>
          </w:tcPr>
          <w:p w14:paraId="15101E3A" w14:textId="428AB59C" w:rsidR="00361EE5" w:rsidRDefault="0049120E" w:rsidP="004313B3">
            <w:r>
              <w:t>2022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26645770" w14:textId="094A2C47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8. Periodicidad</w:t>
            </w:r>
          </w:p>
        </w:tc>
        <w:tc>
          <w:tcPr>
            <w:tcW w:w="2124" w:type="dxa"/>
            <w:gridSpan w:val="2"/>
            <w:vAlign w:val="center"/>
          </w:tcPr>
          <w:p w14:paraId="727B1849" w14:textId="1551CAA7" w:rsidR="00361EE5" w:rsidRDefault="0049120E" w:rsidP="004313B3">
            <w:r>
              <w:t>Anual</w:t>
            </w:r>
          </w:p>
        </w:tc>
      </w:tr>
      <w:tr w:rsidR="00454025" w14:paraId="1DA0D53D" w14:textId="77777777" w:rsidTr="003F5C37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909F349" w14:textId="48D00B49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9. Fórmula de cálculo</w:t>
            </w:r>
          </w:p>
        </w:tc>
        <w:tc>
          <w:tcPr>
            <w:tcW w:w="6371" w:type="dxa"/>
            <w:gridSpan w:val="5"/>
            <w:vAlign w:val="center"/>
          </w:tcPr>
          <w:p w14:paraId="566FE494" w14:textId="02B92597" w:rsidR="00454025" w:rsidRDefault="00CA66B0" w:rsidP="004313B3">
            <w:r>
              <w:t>Número de m</w:t>
            </w:r>
            <w:r w:rsidR="006943CB" w:rsidRPr="006943CB">
              <w:t xml:space="preserve">ujeres de 15 años o más </w:t>
            </w:r>
            <w:r w:rsidR="006943CB">
              <w:t xml:space="preserve">que </w:t>
            </w:r>
            <w:r w:rsidR="006943CB" w:rsidRPr="006943CB">
              <w:t>han experimentado violencia psicológica</w:t>
            </w:r>
            <w:r w:rsidR="00036E46">
              <w:t xml:space="preserve"> en el ámbito </w:t>
            </w:r>
            <w:r w:rsidR="00AD07CC">
              <w:t>educativo</w:t>
            </w:r>
            <w:r w:rsidR="00FE3B5F">
              <w:t xml:space="preserve"> </w:t>
            </w:r>
            <w:r w:rsidR="006943CB" w:rsidRPr="006943CB">
              <w:t>alguna vez en su vida</w:t>
            </w:r>
            <w:r w:rsidR="006943CB">
              <w:t xml:space="preserve"> </w:t>
            </w:r>
            <w:r>
              <w:t>entre</w:t>
            </w:r>
            <w:r w:rsidR="00D274F6">
              <w:t xml:space="preserve"> el</w:t>
            </w:r>
            <w:r w:rsidR="006943CB">
              <w:t xml:space="preserve"> </w:t>
            </w:r>
            <w:r w:rsidR="00D274F6">
              <w:t>n</w:t>
            </w:r>
            <w:r>
              <w:t>úmero total de mujeres de 15 años o más</w:t>
            </w:r>
            <w:r w:rsidR="00587588">
              <w:t xml:space="preserve"> que alguna vez </w:t>
            </w:r>
            <w:r w:rsidR="00AD07CC">
              <w:t>asistieron a un centro educativo</w:t>
            </w:r>
            <w:r w:rsidR="00FE3B5F">
              <w:t xml:space="preserve"> </w:t>
            </w:r>
            <w:r w:rsidR="00D274F6">
              <w:t>(seleccionadas para entrevista)</w:t>
            </w:r>
          </w:p>
        </w:tc>
      </w:tr>
      <w:tr w:rsidR="00454025" w14:paraId="00F2E075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3E2145F9" w14:textId="0A0D4554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10. Notas técnicas</w:t>
            </w:r>
          </w:p>
        </w:tc>
        <w:tc>
          <w:tcPr>
            <w:tcW w:w="6371" w:type="dxa"/>
            <w:gridSpan w:val="5"/>
            <w:vAlign w:val="center"/>
          </w:tcPr>
          <w:p w14:paraId="6D86552A" w14:textId="6031214C" w:rsidR="00454025" w:rsidRDefault="00DA636D" w:rsidP="004313B3">
            <w:r>
              <w:t>Para el numerador:</w:t>
            </w:r>
          </w:p>
          <w:p w14:paraId="4F741099" w14:textId="77777777" w:rsidR="004F38FE" w:rsidRPr="004F38FE" w:rsidRDefault="004F38FE" w:rsidP="004F38FE">
            <w:pPr>
              <w:pStyle w:val="Prrafodelista"/>
              <w:numPr>
                <w:ilvl w:val="0"/>
                <w:numId w:val="1"/>
              </w:numPr>
            </w:pPr>
            <w:r w:rsidRPr="004F38FE">
              <w:t xml:space="preserve">P520 = 1 | Al menos una de las expresiones: 01, 05, 06, 07 </w:t>
            </w:r>
          </w:p>
          <w:p w14:paraId="5A7A103E" w14:textId="77777777" w:rsidR="003E327A" w:rsidRDefault="003E327A" w:rsidP="004313B3">
            <w:r>
              <w:t>Para el denominador:</w:t>
            </w:r>
          </w:p>
          <w:p w14:paraId="0003284B" w14:textId="77777777" w:rsidR="0032361D" w:rsidRPr="0032361D" w:rsidRDefault="0032361D" w:rsidP="0032361D">
            <w:pPr>
              <w:pStyle w:val="Prrafodelista"/>
              <w:numPr>
                <w:ilvl w:val="0"/>
                <w:numId w:val="2"/>
              </w:numPr>
            </w:pPr>
            <w:r w:rsidRPr="0032361D">
              <w:t xml:space="preserve">P106 = 1 y 2 </w:t>
            </w:r>
          </w:p>
          <w:p w14:paraId="68B28E0A" w14:textId="154A7571" w:rsidR="00D27BEC" w:rsidRDefault="00D27BEC" w:rsidP="003E6073">
            <w:pPr>
              <w:pStyle w:val="Prrafodelista"/>
              <w:numPr>
                <w:ilvl w:val="0"/>
                <w:numId w:val="2"/>
              </w:numPr>
            </w:pPr>
            <w:r w:rsidRPr="00D27BEC">
              <w:t xml:space="preserve">P103 = 2 &amp; P104  &gt;= 15 </w:t>
            </w:r>
          </w:p>
          <w:p w14:paraId="1E7B72E1" w14:textId="30D49E59" w:rsidR="003E327A" w:rsidRDefault="00D27BEC" w:rsidP="00091568">
            <w:pPr>
              <w:pStyle w:val="Prrafodelista"/>
              <w:numPr>
                <w:ilvl w:val="0"/>
                <w:numId w:val="2"/>
              </w:numPr>
            </w:pPr>
            <w:r w:rsidRPr="00D27BEC">
              <w:t>HH30GA (Numero de mujer seleccionada modulo violencia) &gt;=1</w:t>
            </w:r>
          </w:p>
        </w:tc>
      </w:tr>
      <w:tr w:rsidR="00EC68BA" w14:paraId="39606989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153ED28D" w14:textId="6551AB3A" w:rsidR="00EC68BA" w:rsidRPr="004313B3" w:rsidRDefault="00EC68BA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11. Indicador ODS</w:t>
            </w:r>
          </w:p>
        </w:tc>
        <w:tc>
          <w:tcPr>
            <w:tcW w:w="6371" w:type="dxa"/>
            <w:gridSpan w:val="5"/>
            <w:vAlign w:val="center"/>
          </w:tcPr>
          <w:p w14:paraId="26201F60" w14:textId="77777777" w:rsidR="00EC68BA" w:rsidRDefault="00EC68BA" w:rsidP="004313B3"/>
        </w:tc>
      </w:tr>
      <w:tr w:rsidR="00EC68BA" w14:paraId="68A1391D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606EF627" w14:textId="30FB2F53" w:rsidR="00EC68BA" w:rsidRPr="004313B3" w:rsidRDefault="00EC68BA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12. Pruebas estadísticas</w:t>
            </w:r>
          </w:p>
        </w:tc>
        <w:tc>
          <w:tcPr>
            <w:tcW w:w="6371" w:type="dxa"/>
            <w:gridSpan w:val="5"/>
            <w:vAlign w:val="center"/>
          </w:tcPr>
          <w:p w14:paraId="1BE62EE1" w14:textId="77777777" w:rsidR="00EC68BA" w:rsidRDefault="00EC68BA" w:rsidP="004313B3"/>
        </w:tc>
      </w:tr>
      <w:tr w:rsidR="00361EE5" w14:paraId="16C78ACA" w14:textId="77777777" w:rsidTr="004313B3">
        <w:tc>
          <w:tcPr>
            <w:tcW w:w="8494" w:type="dxa"/>
            <w:gridSpan w:val="6"/>
            <w:shd w:val="clear" w:color="auto" w:fill="A6A6A6" w:themeFill="background1" w:themeFillShade="A6"/>
            <w:vAlign w:val="center"/>
          </w:tcPr>
          <w:p w14:paraId="68E0E53F" w14:textId="2996CB4E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1</w:t>
            </w:r>
            <w:r w:rsidR="00EC68BA">
              <w:rPr>
                <w:b/>
                <w:bCs/>
              </w:rPr>
              <w:t>3</w:t>
            </w:r>
            <w:r w:rsidRPr="004313B3">
              <w:rPr>
                <w:b/>
                <w:bCs/>
              </w:rPr>
              <w:t>. Desagregación del indicador</w:t>
            </w:r>
          </w:p>
        </w:tc>
      </w:tr>
      <w:tr w:rsidR="004313B3" w14:paraId="15ABBA2D" w14:textId="77777777" w:rsidTr="004313B3">
        <w:tc>
          <w:tcPr>
            <w:tcW w:w="2123" w:type="dxa"/>
            <w:vMerge w:val="restart"/>
            <w:shd w:val="clear" w:color="auto" w:fill="D9D9D9" w:themeFill="background1" w:themeFillShade="D9"/>
            <w:vAlign w:val="center"/>
          </w:tcPr>
          <w:p w14:paraId="1FC3FDA0" w14:textId="639EF150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Desagregaciones</w:t>
            </w: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3CE595B4" w14:textId="541D0118" w:rsidR="004313B3" w:rsidRPr="004313B3" w:rsidRDefault="004313B3" w:rsidP="004313B3">
            <w:pPr>
              <w:rPr>
                <w:color w:val="FF0000"/>
              </w:rPr>
            </w:pPr>
            <w:r w:rsidRPr="004313B3">
              <w:rPr>
                <w:color w:val="FF0000"/>
              </w:rPr>
              <w:t>(Opción respuesta)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0A2E801D" w14:textId="37FC7804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Sí</w:t>
            </w:r>
          </w:p>
        </w:tc>
        <w:tc>
          <w:tcPr>
            <w:tcW w:w="1416" w:type="dxa"/>
            <w:gridSpan w:val="2"/>
            <w:shd w:val="clear" w:color="auto" w:fill="D9D9D9" w:themeFill="background1" w:themeFillShade="D9"/>
            <w:vAlign w:val="center"/>
          </w:tcPr>
          <w:p w14:paraId="34F595C1" w14:textId="4FAE301E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No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59E08719" w14:textId="7E9B11BC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N/A</w:t>
            </w:r>
          </w:p>
        </w:tc>
      </w:tr>
      <w:tr w:rsidR="004313B3" w14:paraId="041DF2B0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01BCD2D3" w14:textId="77777777" w:rsidR="004313B3" w:rsidRPr="004313B3" w:rsidRDefault="004313B3" w:rsidP="004313B3">
            <w:pPr>
              <w:rPr>
                <w:b/>
                <w:bCs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0A5CB" w14:textId="24E88BF1" w:rsidR="004313B3" w:rsidRPr="004313B3" w:rsidRDefault="004313B3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  <w:tc>
          <w:tcPr>
            <w:tcW w:w="1416" w:type="dxa"/>
            <w:vAlign w:val="center"/>
          </w:tcPr>
          <w:p w14:paraId="3E4EB119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6BECE6B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02153EFC" w14:textId="35648689" w:rsidR="004313B3" w:rsidRDefault="00B40923" w:rsidP="00B40923">
            <w:pPr>
              <w:jc w:val="center"/>
            </w:pPr>
            <w:r>
              <w:t>X</w:t>
            </w:r>
          </w:p>
        </w:tc>
      </w:tr>
      <w:tr w:rsidR="004313B3" w14:paraId="448F38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B3C797C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A0D5892" w14:textId="01AD8B69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Grupo de edad</w:t>
            </w:r>
          </w:p>
        </w:tc>
        <w:tc>
          <w:tcPr>
            <w:tcW w:w="1416" w:type="dxa"/>
            <w:vAlign w:val="center"/>
          </w:tcPr>
          <w:p w14:paraId="5E1AE2B0" w14:textId="725970E0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4877659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6EB1B9D" w14:textId="15A4609B" w:rsidR="004313B3" w:rsidRDefault="004313B3" w:rsidP="00B40923">
            <w:pPr>
              <w:jc w:val="center"/>
            </w:pPr>
          </w:p>
        </w:tc>
      </w:tr>
      <w:tr w:rsidR="004313B3" w14:paraId="494F33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5AA189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7EA6E8" w14:textId="2C6F06B4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Escolaridad</w:t>
            </w:r>
          </w:p>
        </w:tc>
        <w:tc>
          <w:tcPr>
            <w:tcW w:w="1416" w:type="dxa"/>
            <w:vAlign w:val="center"/>
          </w:tcPr>
          <w:p w14:paraId="30145D5D" w14:textId="6BAAC06B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184E79D3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2EC1510D" w14:textId="29229E01" w:rsidR="004313B3" w:rsidRDefault="004313B3" w:rsidP="00B40923">
            <w:pPr>
              <w:jc w:val="center"/>
            </w:pPr>
          </w:p>
        </w:tc>
      </w:tr>
      <w:tr w:rsidR="004313B3" w14:paraId="7F8FCA1B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82B80B1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67F4EB27" w14:textId="7503EA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Alfabetización</w:t>
            </w:r>
          </w:p>
        </w:tc>
        <w:tc>
          <w:tcPr>
            <w:tcW w:w="1416" w:type="dxa"/>
            <w:vAlign w:val="center"/>
          </w:tcPr>
          <w:p w14:paraId="426DF6B0" w14:textId="36B8D406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0F9D85C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7FDDEB10" w14:textId="3D1AA663" w:rsidR="004313B3" w:rsidRDefault="004313B3" w:rsidP="00B40923">
            <w:pPr>
              <w:jc w:val="center"/>
            </w:pPr>
          </w:p>
        </w:tc>
      </w:tr>
      <w:tr w:rsidR="004313B3" w14:paraId="6D13507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BF8F6A9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1B7E32" w14:textId="485E4C12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Quintil de riqueza</w:t>
            </w:r>
          </w:p>
        </w:tc>
        <w:tc>
          <w:tcPr>
            <w:tcW w:w="1416" w:type="dxa"/>
            <w:vAlign w:val="center"/>
          </w:tcPr>
          <w:p w14:paraId="702009B1" w14:textId="6560A282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1820CB0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3C283202" w14:textId="3207CBBE" w:rsidR="004313B3" w:rsidRDefault="004313B3" w:rsidP="00B40923">
            <w:pPr>
              <w:jc w:val="center"/>
            </w:pPr>
          </w:p>
        </w:tc>
      </w:tr>
      <w:tr w:rsidR="004313B3" w14:paraId="3B91A3E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55DC148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770CCD9E" w14:textId="662D66A7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Área</w:t>
            </w:r>
          </w:p>
        </w:tc>
        <w:tc>
          <w:tcPr>
            <w:tcW w:w="1416" w:type="dxa"/>
            <w:vAlign w:val="center"/>
          </w:tcPr>
          <w:p w14:paraId="289CCA2D" w14:textId="6C4C240E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2204ED1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74BA1F9" w14:textId="4A0122B1" w:rsidR="004313B3" w:rsidRDefault="004313B3" w:rsidP="00B40923">
            <w:pPr>
              <w:jc w:val="center"/>
            </w:pPr>
          </w:p>
        </w:tc>
      </w:tr>
      <w:tr w:rsidR="004313B3" w14:paraId="07333365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41BDE393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2CD057B8" w14:textId="445F2665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Condición de discapacidad</w:t>
            </w:r>
          </w:p>
        </w:tc>
        <w:tc>
          <w:tcPr>
            <w:tcW w:w="1416" w:type="dxa"/>
            <w:vAlign w:val="center"/>
          </w:tcPr>
          <w:p w14:paraId="58E86336" w14:textId="73DE6AEC" w:rsidR="004313B3" w:rsidRDefault="004313B3" w:rsidP="00036E46"/>
        </w:tc>
        <w:tc>
          <w:tcPr>
            <w:tcW w:w="1416" w:type="dxa"/>
            <w:gridSpan w:val="2"/>
            <w:vAlign w:val="center"/>
          </w:tcPr>
          <w:p w14:paraId="6632E828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5EE4B651" w14:textId="2E644CF0" w:rsidR="004313B3" w:rsidRDefault="004313B3" w:rsidP="00B40923">
            <w:pPr>
              <w:jc w:val="center"/>
            </w:pPr>
          </w:p>
        </w:tc>
      </w:tr>
      <w:tr w:rsidR="004313B3" w14:paraId="55EC9FDA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C8A4AD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1065A3A0" w14:textId="6D19653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Autoidentificación con pueblos originarios</w:t>
            </w:r>
          </w:p>
        </w:tc>
        <w:tc>
          <w:tcPr>
            <w:tcW w:w="1416" w:type="dxa"/>
            <w:vAlign w:val="center"/>
          </w:tcPr>
          <w:p w14:paraId="1BF5CAA6" w14:textId="32F4C961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3F6C076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6FB034F5" w14:textId="263A0C47" w:rsidR="004313B3" w:rsidRDefault="004313B3" w:rsidP="00B40923">
            <w:pPr>
              <w:jc w:val="center"/>
            </w:pPr>
          </w:p>
        </w:tc>
      </w:tr>
      <w:tr w:rsidR="004313B3" w14:paraId="00B087E4" w14:textId="77777777" w:rsidTr="004313B3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DCD9CA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F1868" w14:textId="1C902F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Otro tipo de desagregación (especifique):</w:t>
            </w:r>
          </w:p>
        </w:tc>
        <w:tc>
          <w:tcPr>
            <w:tcW w:w="2832" w:type="dxa"/>
            <w:gridSpan w:val="3"/>
            <w:vAlign w:val="center"/>
          </w:tcPr>
          <w:p w14:paraId="5B53503D" w14:textId="78959FA2" w:rsidR="004313B3" w:rsidRDefault="004313B3" w:rsidP="004313B3">
            <w:r>
              <w:t>______________________</w:t>
            </w:r>
          </w:p>
        </w:tc>
        <w:tc>
          <w:tcPr>
            <w:tcW w:w="1416" w:type="dxa"/>
            <w:shd w:val="clear" w:color="auto" w:fill="000000" w:themeFill="text1"/>
            <w:vAlign w:val="center"/>
          </w:tcPr>
          <w:p w14:paraId="4C01EB66" w14:textId="2ACB03EC" w:rsidR="004313B3" w:rsidRDefault="004313B3" w:rsidP="004313B3"/>
        </w:tc>
      </w:tr>
    </w:tbl>
    <w:p w14:paraId="4445C51C" w14:textId="77777777" w:rsidR="00361EE5" w:rsidRDefault="00361EE5"/>
    <w:sectPr w:rsidR="00361E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F44A0"/>
    <w:multiLevelType w:val="hybridMultilevel"/>
    <w:tmpl w:val="8FCE4C6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A05FDE"/>
    <w:multiLevelType w:val="hybridMultilevel"/>
    <w:tmpl w:val="A304721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382838">
    <w:abstractNumId w:val="1"/>
  </w:num>
  <w:num w:numId="2" w16cid:durableId="613708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1A"/>
    <w:rsid w:val="00036E46"/>
    <w:rsid w:val="00080B1C"/>
    <w:rsid w:val="00091568"/>
    <w:rsid w:val="000B05E2"/>
    <w:rsid w:val="000B564A"/>
    <w:rsid w:val="000C52DB"/>
    <w:rsid w:val="00145DA6"/>
    <w:rsid w:val="001E3751"/>
    <w:rsid w:val="00207BA4"/>
    <w:rsid w:val="002620CF"/>
    <w:rsid w:val="002D6861"/>
    <w:rsid w:val="0030252D"/>
    <w:rsid w:val="003206F8"/>
    <w:rsid w:val="0032361D"/>
    <w:rsid w:val="00332990"/>
    <w:rsid w:val="0035722E"/>
    <w:rsid w:val="00361EE5"/>
    <w:rsid w:val="003D1EA2"/>
    <w:rsid w:val="003E327A"/>
    <w:rsid w:val="003E6073"/>
    <w:rsid w:val="004313B3"/>
    <w:rsid w:val="00435E15"/>
    <w:rsid w:val="0045070E"/>
    <w:rsid w:val="00454025"/>
    <w:rsid w:val="00470F7F"/>
    <w:rsid w:val="00485156"/>
    <w:rsid w:val="0049120E"/>
    <w:rsid w:val="004969F3"/>
    <w:rsid w:val="004F38FE"/>
    <w:rsid w:val="00501F31"/>
    <w:rsid w:val="00587588"/>
    <w:rsid w:val="00641668"/>
    <w:rsid w:val="006943CB"/>
    <w:rsid w:val="006E4922"/>
    <w:rsid w:val="006F7ACD"/>
    <w:rsid w:val="0072782F"/>
    <w:rsid w:val="00797E08"/>
    <w:rsid w:val="007C3079"/>
    <w:rsid w:val="007F5F44"/>
    <w:rsid w:val="008175F3"/>
    <w:rsid w:val="008D634A"/>
    <w:rsid w:val="008D7D1A"/>
    <w:rsid w:val="00961F9D"/>
    <w:rsid w:val="0099010A"/>
    <w:rsid w:val="00A768E7"/>
    <w:rsid w:val="00AD07CC"/>
    <w:rsid w:val="00B40923"/>
    <w:rsid w:val="00C075D3"/>
    <w:rsid w:val="00C131E7"/>
    <w:rsid w:val="00C1447B"/>
    <w:rsid w:val="00CA66B0"/>
    <w:rsid w:val="00CC1777"/>
    <w:rsid w:val="00D274F6"/>
    <w:rsid w:val="00D27BEC"/>
    <w:rsid w:val="00DA636D"/>
    <w:rsid w:val="00E44948"/>
    <w:rsid w:val="00E550F7"/>
    <w:rsid w:val="00E91EE6"/>
    <w:rsid w:val="00E961F6"/>
    <w:rsid w:val="00EC68BA"/>
    <w:rsid w:val="00EF6F30"/>
    <w:rsid w:val="00F11B2B"/>
    <w:rsid w:val="00F749D8"/>
    <w:rsid w:val="00F9311A"/>
    <w:rsid w:val="00FC7D10"/>
    <w:rsid w:val="00FE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E79B8E"/>
  <w15:chartTrackingRefBased/>
  <w15:docId w15:val="{7D4D822A-FFB7-4B08-8BB8-AA722CD5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11A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9311A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F7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227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E Ordonez</dc:creator>
  <cp:keywords/>
  <dc:description/>
  <cp:lastModifiedBy>Victor E Ordonez</cp:lastModifiedBy>
  <cp:revision>59</cp:revision>
  <dcterms:created xsi:type="dcterms:W3CDTF">2023-03-08T16:10:00Z</dcterms:created>
  <dcterms:modified xsi:type="dcterms:W3CDTF">2023-07-07T18:19:00Z</dcterms:modified>
</cp:coreProperties>
</file>